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AD0C9A">
        <w:rPr>
          <w:b/>
          <w:bCs/>
          <w:color w:val="000000"/>
          <w:szCs w:val="28"/>
        </w:rPr>
        <w:t xml:space="preserve">Список телефонов муниципальной «горячей линии» на период подготовки и проведения государственной итоговой </w:t>
      </w:r>
      <w:proofErr w:type="gramStart"/>
      <w:r w:rsidRPr="00AD0C9A">
        <w:rPr>
          <w:b/>
          <w:bCs/>
          <w:color w:val="000000"/>
          <w:szCs w:val="28"/>
        </w:rPr>
        <w:t>аттестации  по</w:t>
      </w:r>
      <w:proofErr w:type="gramEnd"/>
      <w:r w:rsidRPr="00AD0C9A">
        <w:rPr>
          <w:b/>
          <w:bCs/>
          <w:color w:val="000000"/>
          <w:szCs w:val="28"/>
        </w:rPr>
        <w:t xml:space="preserve"> образовательным программам основного общего и среднего общего образования в 2019-2020 учебном году</w:t>
      </w:r>
    </w:p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AD0C9A">
        <w:rPr>
          <w:rFonts w:ascii="Verdana" w:hAnsi="Verdana"/>
          <w:color w:val="000000"/>
          <w:sz w:val="16"/>
          <w:szCs w:val="1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1918"/>
        <w:gridCol w:w="1735"/>
        <w:gridCol w:w="2649"/>
        <w:gridCol w:w="1750"/>
      </w:tblGrid>
      <w:tr w:rsidR="00AD0C9A" w:rsidRPr="00AD0C9A" w:rsidTr="00AD0C9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_GoBack"/>
            <w:r w:rsidRPr="00AD0C9A">
              <w:rPr>
                <w:color w:val="000000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Фамилия, имя, отчество специалиста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Должность специалиста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Курируемые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Телефоны</w:t>
            </w:r>
          </w:p>
        </w:tc>
      </w:tr>
      <w:tr w:rsidR="00AD0C9A" w:rsidRPr="00AD0C9A" w:rsidTr="00AD0C9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02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AD0C9A">
              <w:rPr>
                <w:color w:val="000000"/>
                <w:szCs w:val="28"/>
              </w:rPr>
              <w:t>Гребейникова</w:t>
            </w:r>
            <w:proofErr w:type="spellEnd"/>
            <w:r w:rsidRPr="00AD0C9A">
              <w:rPr>
                <w:color w:val="000000"/>
                <w:szCs w:val="28"/>
              </w:rPr>
              <w:t xml:space="preserve"> Юлия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Ведущий специалист отдела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Порядок проведения государственной итоговой аттестации по образовательным программам среднего общего образования (ЕГЭ и ГВЭ)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88639122329</w:t>
            </w:r>
          </w:p>
        </w:tc>
      </w:tr>
      <w:tr w:rsidR="00AD0C9A" w:rsidRPr="00AD0C9A" w:rsidTr="00AD0C9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02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 w:rsidRPr="00AD0C9A">
              <w:rPr>
                <w:color w:val="000000"/>
                <w:szCs w:val="28"/>
              </w:rPr>
              <w:t>Гребейникова</w:t>
            </w:r>
            <w:proofErr w:type="spellEnd"/>
            <w:r w:rsidRPr="00AD0C9A">
              <w:rPr>
                <w:color w:val="000000"/>
                <w:szCs w:val="28"/>
              </w:rPr>
              <w:t xml:space="preserve"> Юлия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Ведущий специалист отдела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Порядок проведения государственной итоговой аттестации по образовательным программам основного общего образования  (ОГЭ и ГВЭ)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88639122329</w:t>
            </w:r>
          </w:p>
        </w:tc>
      </w:tr>
    </w:tbl>
    <w:bookmarkEnd w:id="0"/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AD0C9A">
        <w:rPr>
          <w:rFonts w:ascii="Verdana" w:hAnsi="Verdana"/>
          <w:color w:val="000000"/>
          <w:sz w:val="16"/>
          <w:szCs w:val="16"/>
        </w:rPr>
        <w:t> </w:t>
      </w:r>
    </w:p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AD0C9A">
        <w:rPr>
          <w:b/>
          <w:bCs/>
          <w:color w:val="000000"/>
          <w:szCs w:val="28"/>
        </w:rPr>
        <w:t xml:space="preserve">Список </w:t>
      </w:r>
      <w:proofErr w:type="gramStart"/>
      <w:r w:rsidRPr="00AD0C9A">
        <w:rPr>
          <w:b/>
          <w:bCs/>
          <w:color w:val="000000"/>
          <w:szCs w:val="28"/>
        </w:rPr>
        <w:t>телефонов  «</w:t>
      </w:r>
      <w:proofErr w:type="gramEnd"/>
      <w:r w:rsidRPr="00AD0C9A">
        <w:rPr>
          <w:b/>
          <w:bCs/>
          <w:color w:val="000000"/>
          <w:szCs w:val="28"/>
        </w:rPr>
        <w:t>горячей линии» на период подготовки и проведения государственной итоговой аттестации  по образовательным программам основного общего и среднего общего образования в 2019-2020 учебном году МБОУ Новоцимлянская СОШ</w:t>
      </w:r>
    </w:p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AD0C9A">
        <w:rPr>
          <w:rFonts w:ascii="Verdana" w:hAnsi="Verdana"/>
          <w:color w:val="000000"/>
          <w:sz w:val="16"/>
          <w:szCs w:val="1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"/>
        <w:gridCol w:w="2040"/>
        <w:gridCol w:w="1959"/>
        <w:gridCol w:w="2965"/>
        <w:gridCol w:w="1778"/>
      </w:tblGrid>
      <w:tr w:rsidR="00AD0C9A" w:rsidRPr="00AD0C9A" w:rsidTr="00AD0C9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№ п/п</w:t>
            </w:r>
          </w:p>
        </w:tc>
        <w:tc>
          <w:tcPr>
            <w:tcW w:w="20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Фамилия, имя, отчество специалиста</w:t>
            </w:r>
          </w:p>
        </w:tc>
        <w:tc>
          <w:tcPr>
            <w:tcW w:w="20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Должность специалиста</w:t>
            </w:r>
          </w:p>
        </w:tc>
        <w:tc>
          <w:tcPr>
            <w:tcW w:w="31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Курируемые вопросы</w:t>
            </w:r>
          </w:p>
        </w:tc>
        <w:tc>
          <w:tcPr>
            <w:tcW w:w="17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Телефоны</w:t>
            </w:r>
          </w:p>
        </w:tc>
      </w:tr>
      <w:tr w:rsidR="00AD0C9A" w:rsidRPr="00AD0C9A" w:rsidTr="00AD0C9A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 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 Фадеева</w:t>
            </w:r>
          </w:p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Елена</w:t>
            </w:r>
          </w:p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lastRenderedPageBreak/>
              <w:t>Александровна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lastRenderedPageBreak/>
              <w:t> Заместитель</w:t>
            </w:r>
          </w:p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>директора по УВР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t xml:space="preserve">Порядок проведения государственной итоговой аттестации </w:t>
            </w:r>
            <w:r w:rsidRPr="00AD0C9A">
              <w:rPr>
                <w:color w:val="000000"/>
                <w:szCs w:val="28"/>
              </w:rPr>
              <w:lastRenderedPageBreak/>
              <w:t>по образовательным программам основного  (ОГЭ и ГВЭ) и среднего общего образования (ЕГЭ и ГВЭ)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D0C9A" w:rsidRPr="00AD0C9A" w:rsidRDefault="00AD0C9A" w:rsidP="00AD0C9A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AD0C9A">
              <w:rPr>
                <w:color w:val="000000"/>
                <w:szCs w:val="28"/>
              </w:rPr>
              <w:lastRenderedPageBreak/>
              <w:t>88639145429</w:t>
            </w:r>
          </w:p>
        </w:tc>
      </w:tr>
    </w:tbl>
    <w:p w:rsidR="00AD0C9A" w:rsidRPr="00AD0C9A" w:rsidRDefault="00AD0C9A" w:rsidP="00AD0C9A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AD0C9A">
        <w:rPr>
          <w:rFonts w:ascii="Verdana" w:hAnsi="Verdana"/>
          <w:color w:val="000000"/>
          <w:sz w:val="16"/>
          <w:szCs w:val="16"/>
        </w:rPr>
        <w:lastRenderedPageBreak/>
        <w:t> 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76CFE"/>
    <w:multiLevelType w:val="multilevel"/>
    <w:tmpl w:val="582AC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474A3D"/>
    <w:multiLevelType w:val="multilevel"/>
    <w:tmpl w:val="9CB8B8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2A"/>
    <w:rsid w:val="003E0016"/>
    <w:rsid w:val="00AD0C9A"/>
    <w:rsid w:val="00E3502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657A3-B1D4-454A-AC95-96F61A45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C9A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1090</Characters>
  <Application>Microsoft Office Word</Application>
  <DocSecurity>0</DocSecurity>
  <Lines>9</Lines>
  <Paragraphs>2</Paragraphs>
  <ScaleCrop>false</ScaleCrop>
  <Company>diakov.net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2021-01-27T12:43:00Z</dcterms:created>
  <dcterms:modified xsi:type="dcterms:W3CDTF">2021-01-27T12:43:00Z</dcterms:modified>
</cp:coreProperties>
</file>